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5A0EB2" w:rsidP="00B160C0">
      <w:pPr>
        <w:pStyle w:val="Title"/>
      </w:pPr>
      <w:r>
        <w:t>Evolution</w:t>
      </w:r>
      <w:r w:rsidR="00B160C0">
        <w:t xml:space="preserve">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blPrEx>
          <w:tblCellMar>
            <w:top w:w="0" w:type="dxa"/>
            <w:bottom w:w="0" w:type="dxa"/>
          </w:tblCellMar>
        </w:tblPrEx>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p>
          <w:p w:rsidR="00B160C0" w:rsidRDefault="00803C08" w:rsidP="00B160C0">
            <w:pPr>
              <w:rPr>
                <w:rFonts w:ascii="Tahoma" w:hAnsi="Tahoma" w:cs="Tahoma"/>
              </w:rPr>
            </w:pPr>
            <w:r>
              <w:rPr>
                <w:rFonts w:ascii="Tahoma" w:hAnsi="Tahoma" w:cs="Tahoma"/>
              </w:rPr>
              <w:t>Evolving Hardware</w:t>
            </w:r>
          </w:p>
        </w:tc>
        <w:tc>
          <w:tcPr>
            <w:tcW w:w="1908" w:type="dxa"/>
          </w:tcPr>
          <w:p w:rsidR="00803C08" w:rsidRDefault="00B160C0" w:rsidP="00AA11D6">
            <w:pPr>
              <w:jc w:val="center"/>
              <w:rPr>
                <w:rFonts w:ascii="Tahoma" w:hAnsi="Tahoma" w:cs="Tahoma"/>
                <w:b/>
              </w:rPr>
            </w:pPr>
            <w:r w:rsidRPr="00B160C0">
              <w:rPr>
                <w:rFonts w:ascii="Tahoma" w:hAnsi="Tahoma" w:cs="Tahoma"/>
                <w:b/>
              </w:rPr>
              <w:t>Grade Level:</w:t>
            </w:r>
          </w:p>
          <w:p w:rsidR="00B160C0" w:rsidRPr="00AA11D6" w:rsidRDefault="00803C08" w:rsidP="00AA11D6">
            <w:pPr>
              <w:jc w:val="center"/>
              <w:rPr>
                <w:rFonts w:ascii="Tahoma" w:hAnsi="Tahoma" w:cs="Tahoma"/>
              </w:rPr>
            </w:pPr>
            <w:r>
              <w:rPr>
                <w:rFonts w:ascii="Tahoma" w:hAnsi="Tahoma" w:cs="Tahoma"/>
                <w:b/>
              </w:rPr>
              <w:t>9</w:t>
            </w:r>
            <w:r w:rsidR="00AA11D6">
              <w:rPr>
                <w:rFonts w:ascii="Tahoma" w:hAnsi="Tahoma" w:cs="Tahoma"/>
                <w:b/>
              </w:rPr>
              <w:t xml:space="preserve"> </w:t>
            </w:r>
          </w:p>
        </w:tc>
      </w:tr>
      <w:tr w:rsidR="00B160C0" w:rsidTr="00B160C0">
        <w:tblPrEx>
          <w:tblCellMar>
            <w:top w:w="0" w:type="dxa"/>
            <w:bottom w:w="0" w:type="dxa"/>
          </w:tblCellMar>
        </w:tblPrEx>
        <w:trPr>
          <w:cantSplit/>
        </w:trPr>
        <w:tc>
          <w:tcPr>
            <w:tcW w:w="8856" w:type="dxa"/>
            <w:gridSpan w:val="2"/>
          </w:tcPr>
          <w:p w:rsidR="00B160C0" w:rsidRDefault="00B160C0" w:rsidP="00B160C0">
            <w:pPr>
              <w:rPr>
                <w:rFonts w:ascii="Tahoma" w:hAnsi="Tahoma" w:cs="Tahoma"/>
              </w:rPr>
            </w:pPr>
            <w:r w:rsidRPr="00B160C0">
              <w:rPr>
                <w:rFonts w:ascii="Tahoma" w:hAnsi="Tahoma" w:cs="Tahoma"/>
                <w:b/>
              </w:rPr>
              <w:t>Objectives:</w:t>
            </w:r>
            <w:r w:rsidR="00DF28A9">
              <w:rPr>
                <w:rFonts w:ascii="Tahoma" w:hAnsi="Tahoma" w:cs="Tahoma"/>
                <w:b/>
              </w:rPr>
              <w:t xml:space="preserve"> </w:t>
            </w:r>
            <w:r w:rsidR="00DF28A9">
              <w:rPr>
                <w:rFonts w:ascii="Tahoma" w:hAnsi="Tahoma" w:cs="Tahoma"/>
              </w:rPr>
              <w:t>The student will be able to:</w:t>
            </w:r>
          </w:p>
          <w:p w:rsidR="00DF28A9" w:rsidRDefault="00DF28A9" w:rsidP="00B160C0">
            <w:pPr>
              <w:rPr>
                <w:rFonts w:ascii="Tahoma" w:hAnsi="Tahoma" w:cs="Tahoma"/>
              </w:rPr>
            </w:pPr>
            <w:r>
              <w:rPr>
                <w:rFonts w:ascii="Tahoma" w:hAnsi="Tahoma" w:cs="Tahoma"/>
              </w:rPr>
              <w:t>1. Examine structural differences when classifying organisms</w:t>
            </w:r>
          </w:p>
          <w:p w:rsidR="00DF28A9" w:rsidRPr="00DF28A9" w:rsidRDefault="00DF28A9" w:rsidP="00B160C0">
            <w:pPr>
              <w:rPr>
                <w:rFonts w:ascii="Tahoma" w:hAnsi="Tahoma" w:cs="Tahoma"/>
              </w:rPr>
            </w:pPr>
            <w:r>
              <w:rPr>
                <w:rFonts w:ascii="Tahoma" w:hAnsi="Tahoma" w:cs="Tahoma"/>
              </w:rPr>
              <w:t xml:space="preserve">2. Construct a </w:t>
            </w:r>
            <w:proofErr w:type="spellStart"/>
            <w:r>
              <w:rPr>
                <w:rFonts w:ascii="Tahoma" w:hAnsi="Tahoma" w:cs="Tahoma"/>
              </w:rPr>
              <w:t>cladogram</w:t>
            </w:r>
            <w:proofErr w:type="spellEnd"/>
            <w:r>
              <w:rPr>
                <w:rFonts w:ascii="Tahoma" w:hAnsi="Tahoma" w:cs="Tahoma"/>
              </w:rPr>
              <w:t xml:space="preserve"> for the given organisms</w:t>
            </w:r>
          </w:p>
          <w:p w:rsidR="00B160C0" w:rsidRDefault="00B160C0" w:rsidP="008A0CB2">
            <w:pPr>
              <w:ind w:left="720"/>
              <w:rPr>
                <w:rFonts w:ascii="Tahoma" w:hAnsi="Tahoma" w:cs="Tahoma"/>
              </w:rPr>
            </w:pPr>
          </w:p>
        </w:tc>
      </w:tr>
      <w:tr w:rsidR="00B160C0" w:rsidTr="00B160C0">
        <w:tblPrEx>
          <w:tblCellMar>
            <w:top w:w="0" w:type="dxa"/>
            <w:bottom w:w="0" w:type="dxa"/>
          </w:tblCellMar>
        </w:tblPrEx>
        <w:trPr>
          <w:cantSplit/>
        </w:trPr>
        <w:tc>
          <w:tcPr>
            <w:tcW w:w="8856" w:type="dxa"/>
            <w:gridSpan w:val="2"/>
          </w:tcPr>
          <w:p w:rsidR="00B160C0" w:rsidRPr="00B160C0" w:rsidRDefault="00B160C0" w:rsidP="00B160C0">
            <w:pPr>
              <w:rPr>
                <w:rFonts w:ascii="Tahoma" w:hAnsi="Tahoma" w:cs="Tahoma"/>
                <w:b/>
              </w:rPr>
            </w:pPr>
            <w:smartTag w:uri="urn:schemas-microsoft-com:office:smarttags" w:element="State">
              <w:smartTag w:uri="urn:schemas-microsoft-com:office:smarttags" w:element="place">
                <w:r w:rsidRPr="00B160C0">
                  <w:rPr>
                    <w:rFonts w:ascii="Tahoma" w:hAnsi="Tahoma" w:cs="Tahoma"/>
                    <w:b/>
                  </w:rPr>
                  <w:t>Illinois</w:t>
                </w:r>
              </w:smartTag>
            </w:smartTag>
            <w:r w:rsidRPr="00B160C0">
              <w:rPr>
                <w:rFonts w:ascii="Tahoma" w:hAnsi="Tahoma" w:cs="Tahoma"/>
                <w:b/>
              </w:rPr>
              <w:t xml:space="preserve"> Learning Standards:</w:t>
            </w:r>
          </w:p>
          <w:p w:rsidR="00A8327C" w:rsidRDefault="00DF28A9" w:rsidP="008A0CB2">
            <w:pPr>
              <w:spacing w:before="100" w:beforeAutospacing="1" w:after="100" w:afterAutospacing="1"/>
              <w:rPr>
                <w:rFonts w:ascii="Tahoma" w:hAnsi="Tahoma" w:cs="Tahoma"/>
              </w:rPr>
            </w:pPr>
            <w:r>
              <w:t>ILS Stage I 12A5 and ILS Stage H 12A3.</w:t>
            </w:r>
          </w:p>
        </w:tc>
      </w:tr>
      <w:tr w:rsidR="00B160C0" w:rsidTr="00B160C0">
        <w:tblPrEx>
          <w:tblCellMar>
            <w:top w:w="0" w:type="dxa"/>
            <w:bottom w:w="0" w:type="dxa"/>
          </w:tblCellMar>
        </w:tblPrEx>
        <w:trPr>
          <w:cantSplit/>
        </w:trPr>
        <w:tc>
          <w:tcPr>
            <w:tcW w:w="8856" w:type="dxa"/>
            <w:gridSpan w:val="2"/>
          </w:tcPr>
          <w:p w:rsidR="00B160C0" w:rsidRDefault="00B160C0" w:rsidP="008A0CB2">
            <w:pPr>
              <w:rPr>
                <w:rFonts w:ascii="Tahoma" w:hAnsi="Tahoma" w:cs="Tahoma"/>
              </w:rPr>
            </w:pPr>
            <w:r w:rsidRPr="00B160C0">
              <w:rPr>
                <w:rFonts w:ascii="Tahoma" w:hAnsi="Tahoma" w:cs="Tahoma"/>
                <w:b/>
              </w:rPr>
              <w:t>Engagement:</w:t>
            </w:r>
            <w:r w:rsidR="00BD1973">
              <w:rPr>
                <w:rFonts w:ascii="Tahoma" w:hAnsi="Tahoma" w:cs="Tahoma"/>
                <w:b/>
              </w:rPr>
              <w:t xml:space="preserve"> </w:t>
            </w:r>
          </w:p>
          <w:p w:rsidR="008A0CB2" w:rsidRDefault="00DF28A9" w:rsidP="008A0CB2">
            <w:pPr>
              <w:rPr>
                <w:rFonts w:ascii="Tahoma" w:hAnsi="Tahoma" w:cs="Tahoma"/>
              </w:rPr>
            </w:pPr>
            <w:r>
              <w:rPr>
                <w:rFonts w:ascii="Tahoma" w:hAnsi="Tahoma" w:cs="Tahoma"/>
              </w:rPr>
              <w:t xml:space="preserve">Students will watch a short clip of the Simpsons cartoon which shows the theoretical evolution of life from a single cell to Homer Simpson. The clip is to help get the students in the mood about evolution. Students will then be told that they will be examining and classifying </w:t>
            </w:r>
            <w:r w:rsidR="00986E1B">
              <w:rPr>
                <w:rFonts w:ascii="Tahoma" w:hAnsi="Tahoma" w:cs="Tahoma"/>
              </w:rPr>
              <w:t>a group of organisms. The organisms consist of several pieces of hardware with slight differences.</w:t>
            </w:r>
          </w:p>
        </w:tc>
      </w:tr>
      <w:tr w:rsidR="00B160C0" w:rsidTr="00B160C0">
        <w:tblPrEx>
          <w:tblCellMar>
            <w:top w:w="0" w:type="dxa"/>
            <w:bottom w:w="0" w:type="dxa"/>
          </w:tblCellMar>
        </w:tblPrEx>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BD1973">
              <w:rPr>
                <w:rFonts w:ascii="Tahoma" w:hAnsi="Tahoma" w:cs="Tahoma"/>
              </w:rPr>
              <w:t xml:space="preserve"> </w:t>
            </w:r>
          </w:p>
          <w:p w:rsidR="008A0CB2" w:rsidRDefault="00DF28A9" w:rsidP="008A0CB2">
            <w:pPr>
              <w:rPr>
                <w:rFonts w:ascii="Tahoma" w:hAnsi="Tahoma" w:cs="Tahoma"/>
              </w:rPr>
            </w:pPr>
            <w:r>
              <w:rPr>
                <w:rFonts w:ascii="Tahoma" w:hAnsi="Tahoma" w:cs="Tahoma"/>
              </w:rPr>
              <w:t xml:space="preserve">The students will be given 10 to 15 minutes to examine the hardware pieces and attempt to decide which ones are the ancestor organisms and which are the </w:t>
            </w:r>
            <w:r w:rsidR="00986E1B">
              <w:rPr>
                <w:rFonts w:ascii="Tahoma" w:hAnsi="Tahoma" w:cs="Tahoma"/>
              </w:rPr>
              <w:t xml:space="preserve">descendents. Students will note similarities and differences of each </w:t>
            </w:r>
            <w:proofErr w:type="gramStart"/>
            <w:r w:rsidR="00986E1B">
              <w:rPr>
                <w:rFonts w:ascii="Tahoma" w:hAnsi="Tahoma" w:cs="Tahoma"/>
              </w:rPr>
              <w:t>organisms</w:t>
            </w:r>
            <w:proofErr w:type="gramEnd"/>
            <w:r w:rsidR="00986E1B">
              <w:rPr>
                <w:rFonts w:ascii="Tahoma" w:hAnsi="Tahoma" w:cs="Tahoma"/>
              </w:rPr>
              <w:t xml:space="preserve"> when putting the organisms in order.</w:t>
            </w:r>
            <w:r>
              <w:rPr>
                <w:rFonts w:ascii="Tahoma" w:hAnsi="Tahoma" w:cs="Tahoma"/>
              </w:rPr>
              <w:t xml:space="preserve"> </w:t>
            </w:r>
          </w:p>
          <w:p w:rsidR="00DF28A9" w:rsidRPr="00DF28A9" w:rsidRDefault="00DF28A9" w:rsidP="008A0CB2">
            <w:pPr>
              <w:rPr>
                <w:rFonts w:ascii="Tahoma" w:hAnsi="Tahoma" w:cs="Tahoma"/>
              </w:rPr>
            </w:pPr>
          </w:p>
        </w:tc>
      </w:tr>
      <w:tr w:rsidR="00B160C0" w:rsidTr="00B160C0">
        <w:tblPrEx>
          <w:tblCellMar>
            <w:top w:w="0" w:type="dxa"/>
            <w:bottom w:w="0" w:type="dxa"/>
          </w:tblCellMar>
        </w:tblPrEx>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Explanation:</w:t>
            </w:r>
            <w:r w:rsidR="00BD1973">
              <w:rPr>
                <w:rFonts w:ascii="Tahoma" w:hAnsi="Tahoma" w:cs="Tahoma"/>
                <w:b/>
              </w:rPr>
              <w:t xml:space="preserve"> </w:t>
            </w:r>
          </w:p>
          <w:p w:rsidR="00986E1B" w:rsidRPr="00986E1B" w:rsidRDefault="00986E1B" w:rsidP="00986E1B">
            <w:pPr>
              <w:rPr>
                <w:rFonts w:ascii="Tahoma" w:hAnsi="Tahoma" w:cs="Tahoma"/>
              </w:rPr>
            </w:pPr>
            <w:r>
              <w:rPr>
                <w:rFonts w:ascii="Tahoma" w:hAnsi="Tahoma" w:cs="Tahoma"/>
              </w:rPr>
              <w:t xml:space="preserve">Students will present their order of oldest organisms to youngest. The students will then have to state and defend their choices as to why they put them in the order that they did. </w:t>
            </w:r>
          </w:p>
        </w:tc>
      </w:tr>
      <w:tr w:rsidR="00B160C0" w:rsidTr="00B160C0">
        <w:tblPrEx>
          <w:tblCellMar>
            <w:top w:w="0" w:type="dxa"/>
            <w:bottom w:w="0" w:type="dxa"/>
          </w:tblCellMar>
        </w:tblPrEx>
        <w:trPr>
          <w:cantSplit/>
          <w:trHeight w:val="853"/>
        </w:trPr>
        <w:tc>
          <w:tcPr>
            <w:tcW w:w="8856" w:type="dxa"/>
            <w:gridSpan w:val="2"/>
          </w:tcPr>
          <w:p w:rsidR="003B3FC8" w:rsidRDefault="00B160C0" w:rsidP="008A0CB2">
            <w:pPr>
              <w:rPr>
                <w:rFonts w:ascii="Tahoma" w:hAnsi="Tahoma" w:cs="Tahoma"/>
              </w:rPr>
            </w:pPr>
            <w:r w:rsidRPr="00B160C0">
              <w:rPr>
                <w:rFonts w:ascii="Tahoma" w:hAnsi="Tahoma" w:cs="Tahoma"/>
                <w:b/>
              </w:rPr>
              <w:t>E</w:t>
            </w:r>
            <w:r w:rsidR="00BD1973">
              <w:rPr>
                <w:rFonts w:ascii="Tahoma" w:hAnsi="Tahoma" w:cs="Tahoma"/>
                <w:b/>
              </w:rPr>
              <w:t>laboration</w:t>
            </w:r>
            <w:r w:rsidRPr="00B160C0">
              <w:rPr>
                <w:rFonts w:ascii="Tahoma" w:hAnsi="Tahoma" w:cs="Tahoma"/>
                <w:b/>
              </w:rPr>
              <w:t>:</w:t>
            </w:r>
            <w:r w:rsidR="00C86962">
              <w:rPr>
                <w:rFonts w:ascii="Tahoma" w:hAnsi="Tahoma" w:cs="Tahoma"/>
                <w:b/>
              </w:rPr>
              <w:t xml:space="preserve"> </w:t>
            </w:r>
          </w:p>
          <w:p w:rsidR="00B160C0" w:rsidRPr="003B3FC8" w:rsidRDefault="003B3FC8" w:rsidP="003B3FC8">
            <w:pPr>
              <w:rPr>
                <w:rFonts w:ascii="Tahoma" w:hAnsi="Tahoma" w:cs="Tahoma"/>
              </w:rPr>
            </w:pPr>
            <w:r>
              <w:rPr>
                <w:rFonts w:ascii="Tahoma" w:hAnsi="Tahoma" w:cs="Tahoma"/>
              </w:rPr>
              <w:t xml:space="preserve">After students present their lists for classifying the organisms, they will be introduced to the chart technique and allowed to create a </w:t>
            </w:r>
            <w:proofErr w:type="spellStart"/>
            <w:r>
              <w:rPr>
                <w:rFonts w:ascii="Tahoma" w:hAnsi="Tahoma" w:cs="Tahoma"/>
              </w:rPr>
              <w:t>cladogram</w:t>
            </w:r>
            <w:proofErr w:type="spellEnd"/>
            <w:r>
              <w:rPr>
                <w:rFonts w:ascii="Tahoma" w:hAnsi="Tahoma" w:cs="Tahoma"/>
              </w:rPr>
              <w:t xml:space="preserve">. Students will then be given the opportunity to look up an organism such as monkeys or whales and look for evidence of convergent and divergent evolution within </w:t>
            </w:r>
            <w:proofErr w:type="gramStart"/>
            <w:r>
              <w:rPr>
                <w:rFonts w:ascii="Tahoma" w:hAnsi="Tahoma" w:cs="Tahoma"/>
              </w:rPr>
              <w:t>it’s</w:t>
            </w:r>
            <w:proofErr w:type="gramEnd"/>
            <w:r>
              <w:rPr>
                <w:rFonts w:ascii="Tahoma" w:hAnsi="Tahoma" w:cs="Tahoma"/>
              </w:rPr>
              <w:t xml:space="preserve"> </w:t>
            </w:r>
            <w:proofErr w:type="spellStart"/>
            <w:r>
              <w:rPr>
                <w:rFonts w:ascii="Tahoma" w:hAnsi="Tahoma" w:cs="Tahoma"/>
              </w:rPr>
              <w:t>cladogram</w:t>
            </w:r>
            <w:proofErr w:type="spellEnd"/>
            <w:r>
              <w:rPr>
                <w:rFonts w:ascii="Tahoma" w:hAnsi="Tahoma" w:cs="Tahoma"/>
              </w:rPr>
              <w:t>.</w:t>
            </w:r>
          </w:p>
        </w:tc>
      </w:tr>
      <w:tr w:rsidR="00B160C0" w:rsidTr="00B160C0">
        <w:tblPrEx>
          <w:tblCellMar>
            <w:top w:w="0" w:type="dxa"/>
            <w:bottom w:w="0" w:type="dxa"/>
          </w:tblCellMar>
        </w:tblPrEx>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Evaluation(Assessment Strategies):</w:t>
            </w:r>
            <w:r w:rsidR="00C86962">
              <w:rPr>
                <w:rFonts w:ascii="Tahoma" w:hAnsi="Tahoma" w:cs="Tahoma"/>
                <w:b/>
              </w:rPr>
              <w:t xml:space="preserve"> </w:t>
            </w:r>
          </w:p>
          <w:p w:rsidR="003B3FC8" w:rsidRPr="003B3FC8" w:rsidRDefault="003B3FC8" w:rsidP="008A0CB2">
            <w:pPr>
              <w:rPr>
                <w:rFonts w:ascii="Tahoma" w:hAnsi="Tahoma" w:cs="Tahoma"/>
              </w:rPr>
            </w:pPr>
            <w:r>
              <w:rPr>
                <w:rFonts w:ascii="Tahoma" w:hAnsi="Tahoma" w:cs="Tahoma"/>
              </w:rPr>
              <w:t xml:space="preserve">Students will not be assessed on getting their organisms in the correct order for the initial classification. However their answers to the discussion questions as well as a finalized </w:t>
            </w:r>
            <w:proofErr w:type="spellStart"/>
            <w:r>
              <w:rPr>
                <w:rFonts w:ascii="Tahoma" w:hAnsi="Tahoma" w:cs="Tahoma"/>
              </w:rPr>
              <w:t>cladogram</w:t>
            </w:r>
            <w:proofErr w:type="spellEnd"/>
            <w:r>
              <w:rPr>
                <w:rFonts w:ascii="Tahoma" w:hAnsi="Tahoma" w:cs="Tahoma"/>
              </w:rPr>
              <w:t xml:space="preserve"> will be collected and graded.</w:t>
            </w:r>
          </w:p>
        </w:tc>
      </w:tr>
      <w:tr w:rsidR="00B160C0" w:rsidTr="00B160C0">
        <w:tblPrEx>
          <w:tblCellMar>
            <w:top w:w="0" w:type="dxa"/>
            <w:bottom w:w="0" w:type="dxa"/>
          </w:tblCellMar>
        </w:tblPrEx>
        <w:trPr>
          <w:cantSplit/>
          <w:trHeight w:val="853"/>
        </w:trPr>
        <w:tc>
          <w:tcPr>
            <w:tcW w:w="8856" w:type="dxa"/>
            <w:gridSpan w:val="2"/>
          </w:tcPr>
          <w:p w:rsidR="008A0CB2" w:rsidRDefault="00B160C0" w:rsidP="008A0CB2">
            <w:pPr>
              <w:rPr>
                <w:rFonts w:ascii="Tahoma" w:hAnsi="Tahoma" w:cs="Tahoma"/>
              </w:rPr>
            </w:pPr>
            <w:r w:rsidRPr="00B160C0">
              <w:rPr>
                <w:rFonts w:ascii="Tahoma" w:hAnsi="Tahoma" w:cs="Tahoma"/>
                <w:b/>
              </w:rPr>
              <w:lastRenderedPageBreak/>
              <w:t>Rationale:</w:t>
            </w:r>
            <w:r w:rsidR="00C86962">
              <w:rPr>
                <w:rFonts w:ascii="Tahoma" w:hAnsi="Tahoma" w:cs="Tahoma"/>
                <w:b/>
              </w:rPr>
              <w:t xml:space="preserve"> </w:t>
            </w:r>
          </w:p>
          <w:p w:rsidR="00A130F6" w:rsidRDefault="007033A5" w:rsidP="007033A5">
            <w:pPr>
              <w:rPr>
                <w:rFonts w:ascii="Tahoma" w:hAnsi="Tahoma" w:cs="Tahoma"/>
              </w:rPr>
            </w:pPr>
            <w:r>
              <w:rPr>
                <w:rFonts w:ascii="Tahoma" w:hAnsi="Tahoma" w:cs="Tahoma"/>
              </w:rPr>
              <w:t xml:space="preserve">One of the important aspects of evolution is to understand that organisms modify various structures in order to better adapt and survive within their environment. By using pieces of affordable hardware such as screws and nails students can be given a simulation of evolution within an organism. They can observe characteristics such as </w:t>
            </w:r>
            <w:r w:rsidR="005A0EB2">
              <w:rPr>
                <w:rFonts w:ascii="Tahoma" w:hAnsi="Tahoma" w:cs="Tahoma"/>
              </w:rPr>
              <w:t xml:space="preserve">structure, threading, and head type. It gives students the opportunity to apply classification techniques used by taxonomists when creating </w:t>
            </w:r>
            <w:proofErr w:type="spellStart"/>
            <w:r w:rsidR="005A0EB2">
              <w:rPr>
                <w:rFonts w:ascii="Tahoma" w:hAnsi="Tahoma" w:cs="Tahoma"/>
              </w:rPr>
              <w:t>cladograms</w:t>
            </w:r>
            <w:proofErr w:type="spellEnd"/>
            <w:r w:rsidR="005A0EB2">
              <w:rPr>
                <w:rFonts w:ascii="Tahoma" w:hAnsi="Tahoma" w:cs="Tahoma"/>
              </w:rPr>
              <w:t>.</w:t>
            </w:r>
          </w:p>
        </w:tc>
      </w:tr>
      <w:tr w:rsidR="00B13AA3" w:rsidTr="00B160C0">
        <w:tblPrEx>
          <w:tblCellMar>
            <w:top w:w="0" w:type="dxa"/>
            <w:bottom w:w="0" w:type="dxa"/>
          </w:tblCellMar>
        </w:tblPrEx>
        <w:trPr>
          <w:cantSplit/>
          <w:trHeight w:val="853"/>
        </w:trPr>
        <w:tc>
          <w:tcPr>
            <w:tcW w:w="8856" w:type="dxa"/>
            <w:gridSpan w:val="2"/>
          </w:tcPr>
          <w:p w:rsidR="00B13AA3" w:rsidRDefault="00B13AA3" w:rsidP="00B160C0">
            <w:pPr>
              <w:rPr>
                <w:rFonts w:ascii="Tahoma" w:hAnsi="Tahoma" w:cs="Tahoma"/>
                <w:b/>
              </w:rPr>
            </w:pPr>
            <w:r>
              <w:rPr>
                <w:rFonts w:ascii="Tahoma" w:hAnsi="Tahoma" w:cs="Tahoma"/>
                <w:b/>
              </w:rPr>
              <w:t>Resources:</w:t>
            </w:r>
          </w:p>
          <w:p w:rsidR="003B3FC8" w:rsidRDefault="00DF169E" w:rsidP="00B13AA3">
            <w:r>
              <w:t xml:space="preserve">Campbell, N.A., &amp; Reece, J.B. (2008). </w:t>
            </w:r>
            <w:r>
              <w:rPr>
                <w:i/>
                <w:iCs/>
              </w:rPr>
              <w:t>Biology eighth edition</w:t>
            </w:r>
            <w:r>
              <w:t xml:space="preserve">. San </w:t>
            </w:r>
            <w:proofErr w:type="spellStart"/>
            <w:r>
              <w:t>Fransico</w:t>
            </w:r>
            <w:proofErr w:type="spellEnd"/>
            <w:r>
              <w:t xml:space="preserve"> California: </w:t>
            </w:r>
          </w:p>
          <w:p w:rsidR="00B13AA3" w:rsidRDefault="003B3FC8" w:rsidP="00B13AA3">
            <w:r>
              <w:t xml:space="preserve">     </w:t>
            </w:r>
            <w:r w:rsidR="00DF169E">
              <w:t>Pearson Benjamin Cummings.</w:t>
            </w:r>
          </w:p>
          <w:p w:rsidR="00DF169E" w:rsidRDefault="00DF169E" w:rsidP="00B13AA3"/>
          <w:p w:rsidR="003B3FC8" w:rsidRPr="003B3FC8" w:rsidRDefault="003B3FC8" w:rsidP="003B3FC8">
            <w:pPr>
              <w:pStyle w:val="Default"/>
              <w:rPr>
                <w:rFonts w:ascii="Times New Roman" w:hAnsi="Times New Roman" w:cs="Times New Roman"/>
              </w:rPr>
            </w:pPr>
            <w:r w:rsidRPr="003B3FC8">
              <w:rPr>
                <w:rFonts w:ascii="Times New Roman" w:hAnsi="Times New Roman" w:cs="Times New Roman"/>
              </w:rPr>
              <w:t xml:space="preserve">Illinois State Board of Education. (1997). Illinois State Learning Standards. [On- </w:t>
            </w:r>
          </w:p>
          <w:p w:rsidR="003B3FC8" w:rsidRPr="003B3FC8" w:rsidRDefault="003B3FC8" w:rsidP="003B3FC8">
            <w:pPr>
              <w:pStyle w:val="Default"/>
              <w:rPr>
                <w:rFonts w:ascii="Times New Roman" w:hAnsi="Times New Roman" w:cs="Times New Roman"/>
              </w:rPr>
            </w:pPr>
            <w:r w:rsidRPr="003B3FC8">
              <w:rPr>
                <w:rFonts w:ascii="Times New Roman" w:hAnsi="Times New Roman" w:cs="Times New Roman"/>
              </w:rPr>
              <w:t xml:space="preserve">    </w:t>
            </w:r>
            <w:proofErr w:type="gramStart"/>
            <w:r w:rsidRPr="003B3FC8">
              <w:rPr>
                <w:rFonts w:ascii="Times New Roman" w:hAnsi="Times New Roman" w:cs="Times New Roman"/>
              </w:rPr>
              <w:t>line</w:t>
            </w:r>
            <w:proofErr w:type="gramEnd"/>
            <w:r w:rsidRPr="003B3FC8">
              <w:rPr>
                <w:rFonts w:ascii="Times New Roman" w:hAnsi="Times New Roman" w:cs="Times New Roman"/>
              </w:rPr>
              <w:t>]. Retrieved on February 22, 2011. Available:</w:t>
            </w:r>
          </w:p>
          <w:p w:rsidR="003B3FC8" w:rsidRPr="003B3FC8" w:rsidRDefault="003B3FC8" w:rsidP="003B3FC8">
            <w:r w:rsidRPr="003B3FC8">
              <w:t xml:space="preserve">     http://www.isbe.net/ils/Default.htm.</w:t>
            </w:r>
          </w:p>
          <w:p w:rsidR="003B3FC8" w:rsidRDefault="003B3FC8" w:rsidP="00B13AA3"/>
          <w:p w:rsidR="003B3FC8" w:rsidRDefault="00DF169E" w:rsidP="00B13AA3">
            <w:r>
              <w:t>NOVA</w:t>
            </w:r>
            <w:r w:rsidR="003B3FC8">
              <w:t>. (2004</w:t>
            </w:r>
            <w:r>
              <w:t xml:space="preserve">). </w:t>
            </w:r>
            <w:r>
              <w:rPr>
                <w:i/>
                <w:iCs/>
              </w:rPr>
              <w:t>The missing link</w:t>
            </w:r>
            <w:r>
              <w:t xml:space="preserve">. </w:t>
            </w:r>
            <w:r w:rsidR="003B3FC8">
              <w:t>[On-line]. Retrieved on February 22, 2011. Available:</w:t>
            </w:r>
            <w:r>
              <w:t xml:space="preserve"> </w:t>
            </w:r>
          </w:p>
          <w:p w:rsidR="00DF169E" w:rsidRPr="00B13AA3" w:rsidRDefault="003B3FC8" w:rsidP="00B13AA3">
            <w:pPr>
              <w:rPr>
                <w:rFonts w:ascii="Tahoma" w:hAnsi="Tahoma" w:cs="Tahoma"/>
              </w:rPr>
            </w:pPr>
            <w:r>
              <w:t xml:space="preserve">     </w:t>
            </w:r>
            <w:r w:rsidR="00DF169E">
              <w:t>http://www.pbs.org/wgbh/nova/teachers/activities/2905_link.html</w:t>
            </w:r>
          </w:p>
        </w:tc>
      </w:tr>
    </w:tbl>
    <w:p w:rsidR="00B160C0" w:rsidRDefault="00B160C0"/>
    <w:sectPr w:rsidR="00B160C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160C0"/>
    <w:rsid w:val="003B3FC8"/>
    <w:rsid w:val="005712D4"/>
    <w:rsid w:val="005A0EB2"/>
    <w:rsid w:val="005F015C"/>
    <w:rsid w:val="00604BC9"/>
    <w:rsid w:val="007033A5"/>
    <w:rsid w:val="00803C08"/>
    <w:rsid w:val="008A0CB2"/>
    <w:rsid w:val="00986E1B"/>
    <w:rsid w:val="00A130F6"/>
    <w:rsid w:val="00A8327C"/>
    <w:rsid w:val="00AA11D6"/>
    <w:rsid w:val="00B13AA3"/>
    <w:rsid w:val="00B160C0"/>
    <w:rsid w:val="00BD1973"/>
    <w:rsid w:val="00C86962"/>
    <w:rsid w:val="00DF169E"/>
    <w:rsid w:val="00DF28A9"/>
    <w:rsid w:val="00EA6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B160C0"/>
    <w:pPr>
      <w:jc w:val="center"/>
    </w:pPr>
    <w:rPr>
      <w:rFonts w:ascii="Tahoma" w:hAnsi="Tahoma" w:cs="Tahoma"/>
      <w:sz w:val="28"/>
    </w:rPr>
  </w:style>
  <w:style w:type="character" w:styleId="Hyperlink">
    <w:name w:val="Hyperlink"/>
    <w:basedOn w:val="DefaultParagraphFont"/>
    <w:rsid w:val="00B13AA3"/>
    <w:rPr>
      <w:color w:val="0000FF"/>
      <w:u w:val="single"/>
    </w:rPr>
  </w:style>
  <w:style w:type="paragraph" w:styleId="NormalWeb">
    <w:name w:val="Normal (Web)"/>
    <w:basedOn w:val="Normal"/>
    <w:rsid w:val="00B13AA3"/>
    <w:pPr>
      <w:spacing w:after="15"/>
    </w:pPr>
  </w:style>
  <w:style w:type="paragraph" w:customStyle="1" w:styleId="Default">
    <w:name w:val="Default"/>
    <w:rsid w:val="003B3FC8"/>
    <w:pPr>
      <w:autoSpaceDE w:val="0"/>
      <w:autoSpaceDN w:val="0"/>
      <w:adjustRightInd w:val="0"/>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Dan</cp:lastModifiedBy>
  <cp:revision>2</cp:revision>
  <dcterms:created xsi:type="dcterms:W3CDTF">2011-02-24T04:25:00Z</dcterms:created>
  <dcterms:modified xsi:type="dcterms:W3CDTF">2011-02-24T04:25:00Z</dcterms:modified>
</cp:coreProperties>
</file>